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Lecture 3: Biological Membranes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072063" cy="2334614"/>
            <wp:effectExtent b="0" l="0" r="0" t="0"/>
            <wp:docPr descr="Capture.PNG" id="2" name="image03.png"/>
            <a:graphic>
              <a:graphicData uri="http://schemas.openxmlformats.org/drawingml/2006/picture">
                <pic:pic>
                  <pic:nvPicPr>
                    <pic:cNvPr descr="Capture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72063" cy="23346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3838575</wp:posOffset>
            </wp:positionH>
            <wp:positionV relativeFrom="paragraph">
              <wp:posOffset>2390775</wp:posOffset>
            </wp:positionV>
            <wp:extent cx="2071688" cy="1872950"/>
            <wp:effectExtent b="0" l="0" r="0" t="0"/>
            <wp:wrapSquare wrapText="bothSides" distB="114300" distT="114300" distL="114300" distR="114300"/>
            <wp:docPr descr="bio.PNG" id="1" name="image01.png"/>
            <a:graphic>
              <a:graphicData uri="http://schemas.openxmlformats.org/drawingml/2006/picture">
                <pic:pic>
                  <pic:nvPicPr>
                    <pic:cNvPr descr="bio.PNG"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1688" cy="1872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Lipid Rafts: </w:t>
      </w:r>
      <w:r w:rsidDel="00000000" w:rsidR="00000000" w:rsidRPr="00000000">
        <w:rPr>
          <w:rtl w:val="0"/>
        </w:rPr>
        <w:t xml:space="preserve">Microdomains within a cellular membrane that possess decreased ﬂuidity due to the presence of cholesterol, glycolipids,and phospholipids containing longer,saturated fatty acids.A proposed residence of GPI-anchored proteins and signaling proteins. serve as ﬂoating platforms that concentrate particular proteins,thereby organizing the membrane into functional compartments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Why is membrane ﬂuidity important to a cell?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allows membrane proteins rapidly in the plane of bilayer.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permits membrane lipids and proteins to diffuse from sites where they are inserted into bilayer after their synthesis.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enables membranes to fuse with one another and mix their molecules.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ensures that membrane molecules are distributed evenly between daughter cell when a cell divides.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Movement of Substances Across Cell Membranes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Lipid bilayers do not allow many compounds to pass through them freely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small, uncharged molecules cross membranes relatively easily (O2, CO2, NO, H2O)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large/polar/charged compounds cannot easily cross lipid bilayers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specific mechanisms exist for the controlled transport of many substances across membranes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4 basic mechanisms for moving molecules across membranes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simple diffusion: small, uncharged molecules crossing the membranes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diffusion through a channel: small, charged molecules crossing through a channel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ION channels are formed by</w:t>
      </w:r>
      <w:r w:rsidDel="00000000" w:rsidR="00000000" w:rsidRPr="00000000">
        <w:rPr>
          <w:b w:val="1"/>
          <w:rtl w:val="0"/>
        </w:rPr>
        <w:t xml:space="preserve"> INTEGRAL MEMBRANE </w:t>
      </w:r>
      <w:r w:rsidDel="00000000" w:rsidR="00000000" w:rsidRPr="00000000">
        <w:rPr>
          <w:rtl w:val="0"/>
        </w:rPr>
        <w:t xml:space="preserve">proteins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allowing only one type of ion to pass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often channels are ‘gated’ (can be open or closed)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  <w:t xml:space="preserve">1) Voltage-gated channels (e.g. K+ channel)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  <w:t xml:space="preserve">2) Ligand-gated channels (e.g. acetylcholine)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  <w:t xml:space="preserve">3) Mechano-gated channels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facilitated diffusion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https://www.boundless.com/biology/textbooks/boundless-biology-textbook/structure-and-function-of-plasma-membranes-5/passive-transport-65/facilitated-transport-332-11469/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active transport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https://www.boundless.com/biology/textbooks/boundless-biology-textbook/structure-and-function-of-plasma-membranes-5/active-transport-66/electrochemical-gradient-336-11473/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https://www.boundless.com/biology/textbooks/boundless-biology-textbook/structure-and-function-of-plasma-membranes-5/active-transport-66/primary-active-transport-337-11474/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https://www.boundless.com/biology/textbooks/boundless-biology-textbook/structure-and-function-of-plasma-membranes-5/active-transport-66/secondary-active-transport-338-11475/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Function of Biological Membranes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• cell boundary 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• define /enclose compartments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• control movement of material into/out of cell 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• allow response to external stimuli 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enable interactions between cells 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• provide scaffold for biochemical activities **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*plasma membrane only ** including energy transduction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1.png"/><Relationship Id="rId7" Type="http://schemas.openxmlformats.org/officeDocument/2006/relationships/hyperlink" Target="https://www.boundless.com/biology/textbooks/boundless-biology-textbook/structure-and-function-of-plasma-membranes-5/active-transport-66/electrochemical-gradient-336-11473/" TargetMode="External"/><Relationship Id="rId8" Type="http://schemas.openxmlformats.org/officeDocument/2006/relationships/hyperlink" Target="https://www.boundless.com/biology/textbooks/boundless-biology-textbook/structure-and-function-of-plasma-membranes-5/active-transport-66/primary-active-transport-337-11474/" TargetMode="External"/></Relationships>
</file>